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3FB3C" w14:textId="77777777" w:rsidR="00885F0B" w:rsidRDefault="00885F0B">
      <w:r>
        <w:t xml:space="preserve">ROMÂNIA </w:t>
      </w:r>
    </w:p>
    <w:p w14:paraId="3E0D5AAB" w14:textId="7DAF56DB" w:rsidR="00823855" w:rsidRDefault="00885F0B">
      <w:r>
        <w:t>JUDEȚUL SĂLAJ</w:t>
      </w:r>
    </w:p>
    <w:p w14:paraId="0DFC7D8F" w14:textId="01CBACC3" w:rsidR="00885F0B" w:rsidRDefault="00885F0B">
      <w:r>
        <w:t>COMUNA SOMEȘ-ODORHEI</w:t>
      </w:r>
    </w:p>
    <w:p w14:paraId="1DDA063D" w14:textId="3BE3011F" w:rsidR="00885F0B" w:rsidRDefault="00885F0B">
      <w:r>
        <w:t>CONSILIUL LOCAL</w:t>
      </w:r>
    </w:p>
    <w:p w14:paraId="63F1321E" w14:textId="77777777" w:rsidR="00885F0B" w:rsidRDefault="00885F0B"/>
    <w:p w14:paraId="5E658096" w14:textId="77777777" w:rsidR="00885F0B" w:rsidRDefault="00885F0B" w:rsidP="00885F0B">
      <w:pPr>
        <w:jc w:val="center"/>
      </w:pPr>
    </w:p>
    <w:p w14:paraId="38BD5E4D" w14:textId="40EB0337" w:rsidR="00885F0B" w:rsidRDefault="00885F0B" w:rsidP="00885F0B">
      <w:pPr>
        <w:jc w:val="center"/>
        <w:rPr>
          <w:sz w:val="28"/>
          <w:szCs w:val="24"/>
        </w:rPr>
      </w:pPr>
      <w:r w:rsidRPr="00885F0B">
        <w:rPr>
          <w:b/>
          <w:bCs/>
          <w:sz w:val="28"/>
          <w:szCs w:val="24"/>
        </w:rPr>
        <w:t>HOTĂRÂREA NR.</w:t>
      </w:r>
      <w:r w:rsidR="00AF5FD2">
        <w:rPr>
          <w:b/>
          <w:bCs/>
          <w:sz w:val="28"/>
          <w:szCs w:val="24"/>
        </w:rPr>
        <w:t xml:space="preserve"> </w:t>
      </w:r>
      <w:r w:rsidR="001B04D8">
        <w:rPr>
          <w:b/>
          <w:bCs/>
          <w:sz w:val="28"/>
          <w:szCs w:val="24"/>
        </w:rPr>
        <w:t>5</w:t>
      </w:r>
    </w:p>
    <w:p w14:paraId="5A07F3D2" w14:textId="7711EFA2" w:rsidR="00885F0B" w:rsidRDefault="00885F0B" w:rsidP="00885F0B">
      <w:pPr>
        <w:jc w:val="center"/>
      </w:pPr>
      <w:r>
        <w:t xml:space="preserve">- din </w:t>
      </w:r>
      <w:r w:rsidR="00EE7223" w:rsidRPr="00EE7223">
        <w:t>28.02.2025</w:t>
      </w:r>
      <w:r w:rsidRPr="00EE7223">
        <w:t xml:space="preserve"> </w:t>
      </w:r>
      <w:r>
        <w:t>–</w:t>
      </w:r>
    </w:p>
    <w:p w14:paraId="6FA52345" w14:textId="77777777" w:rsidR="00885F0B" w:rsidRDefault="00885F0B" w:rsidP="00885F0B">
      <w:pPr>
        <w:jc w:val="center"/>
      </w:pPr>
    </w:p>
    <w:p w14:paraId="44367FEE" w14:textId="378CAC3B" w:rsidR="00885F0B" w:rsidRDefault="00885F0B" w:rsidP="00885F0B">
      <w:pPr>
        <w:jc w:val="center"/>
      </w:pPr>
      <w:r>
        <w:t xml:space="preserve">- </w:t>
      </w:r>
      <w:bookmarkStart w:id="0" w:name="_Hlk158730524"/>
      <w:r w:rsidRPr="00AF5FD2">
        <w:rPr>
          <w:szCs w:val="24"/>
        </w:rPr>
        <w:t xml:space="preserve">privind </w:t>
      </w:r>
      <w:r w:rsidR="009C2D60">
        <w:rPr>
          <w:szCs w:val="24"/>
        </w:rPr>
        <w:t>atestarea</w:t>
      </w:r>
      <w:r w:rsidRPr="00AF5FD2">
        <w:rPr>
          <w:szCs w:val="24"/>
        </w:rPr>
        <w:t xml:space="preserve"> apartenenței la domeniul public al comunei Someș-Odorhei al imobilului teren </w:t>
      </w:r>
      <w:r w:rsidR="001B04D8">
        <w:rPr>
          <w:szCs w:val="24"/>
        </w:rPr>
        <w:t>intravilan-</w:t>
      </w:r>
      <w:r w:rsidRPr="00AF5FD2">
        <w:rPr>
          <w:szCs w:val="24"/>
        </w:rPr>
        <w:t>extravilan</w:t>
      </w:r>
      <w:r w:rsidR="001B04D8">
        <w:rPr>
          <w:szCs w:val="24"/>
        </w:rPr>
        <w:t xml:space="preserve">, categoria de folosință </w:t>
      </w:r>
      <w:r w:rsidR="001B04D8" w:rsidRPr="001B04D8">
        <w:rPr>
          <w:b/>
          <w:bCs/>
          <w:szCs w:val="24"/>
        </w:rPr>
        <w:t>drum</w:t>
      </w:r>
      <w:r w:rsidR="001B04D8">
        <w:rPr>
          <w:szCs w:val="24"/>
        </w:rPr>
        <w:t>,</w:t>
      </w:r>
      <w:r w:rsidRPr="00AF5FD2">
        <w:rPr>
          <w:szCs w:val="24"/>
        </w:rPr>
        <w:t xml:space="preserve"> în suprafață de </w:t>
      </w:r>
      <w:r w:rsidR="001B04D8">
        <w:rPr>
          <w:szCs w:val="24"/>
        </w:rPr>
        <w:t>1181</w:t>
      </w:r>
      <w:r w:rsidR="0075543A" w:rsidRPr="00AF5FD2">
        <w:rPr>
          <w:szCs w:val="24"/>
        </w:rPr>
        <w:t xml:space="preserve"> mp.</w:t>
      </w:r>
      <w:r w:rsidRPr="00AF5FD2">
        <w:rPr>
          <w:szCs w:val="24"/>
        </w:rPr>
        <w:t xml:space="preserve"> </w:t>
      </w:r>
      <w:bookmarkEnd w:id="0"/>
      <w:r w:rsidR="00204D25" w:rsidRPr="00AF5FD2">
        <w:rPr>
          <w:szCs w:val="24"/>
        </w:rPr>
        <w:t>identificat prin documentația topografică din Anexa nr.1 –</w:t>
      </w:r>
    </w:p>
    <w:p w14:paraId="5B1B472D" w14:textId="77777777" w:rsidR="00204D25" w:rsidRDefault="00204D25" w:rsidP="00885F0B">
      <w:pPr>
        <w:jc w:val="center"/>
      </w:pPr>
    </w:p>
    <w:p w14:paraId="45981DD1" w14:textId="050498FB" w:rsidR="00505FCD" w:rsidRDefault="00505FCD" w:rsidP="00505FCD">
      <w:pPr>
        <w:jc w:val="left"/>
      </w:pPr>
      <w:r>
        <w:t>Consiliul local al comunei Someș-Odorhei, întrunit în ședință ordinară de lucru:</w:t>
      </w:r>
    </w:p>
    <w:p w14:paraId="30E14FEA" w14:textId="77777777" w:rsidR="00505FCD" w:rsidRDefault="00505FCD" w:rsidP="00505FCD">
      <w:pPr>
        <w:jc w:val="left"/>
      </w:pPr>
    </w:p>
    <w:p w14:paraId="77F31A97" w14:textId="579775EA" w:rsidR="009C2D60" w:rsidRPr="00EE7223" w:rsidRDefault="004C39AD" w:rsidP="00204D25">
      <w:pPr>
        <w:jc w:val="left"/>
      </w:pPr>
      <w:r>
        <w:rPr>
          <w:b/>
          <w:bCs/>
        </w:rPr>
        <w:tab/>
      </w:r>
      <w:r w:rsidR="00204D25" w:rsidRPr="00204D25">
        <w:rPr>
          <w:b/>
          <w:bCs/>
        </w:rPr>
        <w:t>Având în vedere</w:t>
      </w:r>
      <w:r w:rsidR="00204D25">
        <w:t>:</w:t>
      </w:r>
      <w:r w:rsidR="00204D25">
        <w:br/>
      </w:r>
      <w:r>
        <w:tab/>
      </w:r>
      <w:r w:rsidR="00204D25">
        <w:t xml:space="preserve">-Referatul de aprobare al </w:t>
      </w:r>
      <w:r>
        <w:t xml:space="preserve">primarului </w:t>
      </w:r>
      <w:r w:rsidR="00204D25">
        <w:t>nr.</w:t>
      </w:r>
      <w:r w:rsidR="00300110">
        <w:t xml:space="preserve"> </w:t>
      </w:r>
      <w:r w:rsidR="00EE7223" w:rsidRPr="00EE7223">
        <w:t>1008 din 21.02.2025</w:t>
      </w:r>
      <w:r w:rsidR="00EE7223">
        <w:t>;</w:t>
      </w:r>
    </w:p>
    <w:p w14:paraId="1E7322F1" w14:textId="63B59338" w:rsidR="009C2D60" w:rsidRDefault="004C39AD" w:rsidP="00204D25">
      <w:pPr>
        <w:jc w:val="left"/>
      </w:pPr>
      <w:r>
        <w:tab/>
      </w:r>
      <w:r w:rsidR="00204D25">
        <w:t>-</w:t>
      </w:r>
      <w:r w:rsidR="009C2D60">
        <w:t>Referat</w:t>
      </w:r>
      <w:r w:rsidR="00F23DD0">
        <w:t>ul</w:t>
      </w:r>
      <w:r w:rsidR="009C2D60">
        <w:t xml:space="preserve"> de </w:t>
      </w:r>
      <w:r w:rsidR="00935E9E">
        <w:t xml:space="preserve">conformitatea cu realitatea </w:t>
      </w:r>
      <w:r w:rsidR="00204D25">
        <w:t xml:space="preserve">al </w:t>
      </w:r>
      <w:r w:rsidR="009C2D60">
        <w:t>c</w:t>
      </w:r>
      <w:r w:rsidR="00204D25">
        <w:t>ompartimentului registrul agricol</w:t>
      </w:r>
      <w:r>
        <w:t>, fond funciar, cadastru și topografie nr</w:t>
      </w:r>
      <w:r w:rsidR="00EE7223">
        <w:t>1009 din 21.02.2025</w:t>
      </w:r>
      <w:r w:rsidR="00F71337">
        <w:t>;</w:t>
      </w:r>
    </w:p>
    <w:p w14:paraId="32F8A3E1" w14:textId="0C98FA8D" w:rsidR="004C39AD" w:rsidRDefault="004C39AD" w:rsidP="00204D25">
      <w:pPr>
        <w:jc w:val="left"/>
      </w:pPr>
      <w:r>
        <w:tab/>
        <w:t>- Avizul comisiei de specialitate din cadrul consiliului local Someș-Odorhei;</w:t>
      </w:r>
      <w:r w:rsidR="00204D25">
        <w:br/>
      </w:r>
      <w:r>
        <w:tab/>
      </w:r>
      <w:r w:rsidR="00204D25">
        <w:t>-</w:t>
      </w:r>
      <w:r w:rsidR="009C2D60">
        <w:t xml:space="preserve"> </w:t>
      </w:r>
      <w:r w:rsidR="00204D25">
        <w:t>Declarația pe proprie răspundere a secretarului general al comunei nr.</w:t>
      </w:r>
      <w:r w:rsidR="008B1C2A">
        <w:t xml:space="preserve"> </w:t>
      </w:r>
      <w:r w:rsidR="00D57D3A" w:rsidRPr="00D57D3A">
        <w:t>1011 din 21.02.2025</w:t>
      </w:r>
      <w:r w:rsidR="00204D25">
        <w:t>;</w:t>
      </w:r>
      <w:r w:rsidR="00204D25">
        <w:br/>
      </w:r>
      <w:r w:rsidR="00204D25">
        <w:br/>
      </w:r>
      <w:r>
        <w:rPr>
          <w:b/>
          <w:bCs/>
        </w:rPr>
        <w:tab/>
      </w:r>
      <w:r w:rsidR="00204D25" w:rsidRPr="004C39AD">
        <w:rPr>
          <w:b/>
          <w:bCs/>
        </w:rPr>
        <w:t>În conformitate</w:t>
      </w:r>
      <w:r w:rsidR="00204D25">
        <w:t xml:space="preserve"> cu temeiurile juridice, respectiv prevederile:</w:t>
      </w:r>
      <w:r w:rsidR="00204D25">
        <w:br/>
      </w:r>
      <w:r>
        <w:tab/>
      </w:r>
      <w:r w:rsidR="00204D25">
        <w:t>- art. 129 alin.</w:t>
      </w:r>
      <w:r>
        <w:t>(</w:t>
      </w:r>
      <w:r w:rsidR="00204D25">
        <w:t>2</w:t>
      </w:r>
      <w:r>
        <w:t>)</w:t>
      </w:r>
      <w:r w:rsidR="00204D25">
        <w:t xml:space="preserve"> </w:t>
      </w:r>
      <w:proofErr w:type="spellStart"/>
      <w:r w:rsidR="00204D25">
        <w:t>lit.c</w:t>
      </w:r>
      <w:proofErr w:type="spellEnd"/>
      <w:r>
        <w:t>)</w:t>
      </w:r>
      <w:r w:rsidR="00204D25">
        <w:t>, alin.</w:t>
      </w:r>
      <w:r>
        <w:t>(</w:t>
      </w:r>
      <w:r w:rsidR="00204D25">
        <w:t>6</w:t>
      </w:r>
      <w:r>
        <w:t>)</w:t>
      </w:r>
      <w:r w:rsidR="00204D25">
        <w:t xml:space="preserve"> </w:t>
      </w:r>
      <w:proofErr w:type="spellStart"/>
      <w:r w:rsidR="00204D25">
        <w:t>lit.c</w:t>
      </w:r>
      <w:proofErr w:type="spellEnd"/>
      <w:r>
        <w:t xml:space="preserve">), </w:t>
      </w:r>
      <w:r w:rsidR="00204D25">
        <w:t>ale art. 289 alin.</w:t>
      </w:r>
      <w:r>
        <w:t>(</w:t>
      </w:r>
      <w:r w:rsidR="00204D25">
        <w:t>7</w:t>
      </w:r>
      <w:r>
        <w:t>)</w:t>
      </w:r>
      <w:r w:rsidR="00204D25">
        <w:t xml:space="preserve"> </w:t>
      </w:r>
      <w:proofErr w:type="spellStart"/>
      <w:r w:rsidR="00204D25">
        <w:t>şi</w:t>
      </w:r>
      <w:proofErr w:type="spellEnd"/>
      <w:r w:rsidR="00204D25">
        <w:t xml:space="preserve"> ale art.607 alin.</w:t>
      </w:r>
      <w:r>
        <w:t>(4)</w:t>
      </w:r>
      <w:r w:rsidR="00204D25">
        <w:t xml:space="preserve"> din Ordonanța de </w:t>
      </w:r>
      <w:proofErr w:type="spellStart"/>
      <w:r w:rsidR="00204D25">
        <w:t>Urgenţă</w:t>
      </w:r>
      <w:proofErr w:type="spellEnd"/>
      <w:r w:rsidR="00204D25">
        <w:t xml:space="preserve"> nr.</w:t>
      </w:r>
      <w:r>
        <w:t xml:space="preserve"> </w:t>
      </w:r>
      <w:r w:rsidR="00204D25">
        <w:t xml:space="preserve">57/2019 privind Codul Administrativ, cu modificările </w:t>
      </w:r>
      <w:proofErr w:type="spellStart"/>
      <w:r w:rsidR="00204D25">
        <w:t>şi</w:t>
      </w:r>
      <w:proofErr w:type="spellEnd"/>
      <w:r w:rsidR="00204D25">
        <w:t xml:space="preserve"> completările ulterioare;</w:t>
      </w:r>
      <w:r w:rsidR="00204D25">
        <w:br/>
      </w:r>
      <w:r w:rsidR="00204D25">
        <w:br/>
      </w:r>
      <w:r>
        <w:rPr>
          <w:b/>
          <w:bCs/>
        </w:rPr>
        <w:tab/>
      </w:r>
      <w:r w:rsidR="00204D25" w:rsidRPr="004C39AD">
        <w:rPr>
          <w:b/>
          <w:bCs/>
        </w:rPr>
        <w:t>În temeiul</w:t>
      </w:r>
      <w:r w:rsidR="00204D25" w:rsidRPr="004C39AD">
        <w:t xml:space="preserve"> art. 139 alin.</w:t>
      </w:r>
      <w:r w:rsidRPr="004C39AD">
        <w:t>(</w:t>
      </w:r>
      <w:r w:rsidR="00204D25" w:rsidRPr="004C39AD">
        <w:t>3</w:t>
      </w:r>
      <w:r w:rsidRPr="004C39AD">
        <w:t>)</w:t>
      </w:r>
      <w:r w:rsidR="00204D25" w:rsidRPr="004C39AD">
        <w:t xml:space="preserve"> </w:t>
      </w:r>
      <w:proofErr w:type="spellStart"/>
      <w:r w:rsidR="00204D25" w:rsidRPr="004C39AD">
        <w:t>lit.g</w:t>
      </w:r>
      <w:proofErr w:type="spellEnd"/>
      <w:r w:rsidRPr="004C39AD">
        <w:t>)</w:t>
      </w:r>
      <w:r w:rsidR="00204D25" w:rsidRPr="004C39AD">
        <w:t xml:space="preserve"> </w:t>
      </w:r>
      <w:proofErr w:type="spellStart"/>
      <w:r w:rsidR="00204D25" w:rsidRPr="004C39AD">
        <w:t>şi</w:t>
      </w:r>
      <w:proofErr w:type="spellEnd"/>
      <w:r w:rsidR="00204D25" w:rsidRPr="004C39AD">
        <w:t xml:space="preserve"> ale art. 196 alin.</w:t>
      </w:r>
      <w:r w:rsidRPr="004C39AD">
        <w:t>(</w:t>
      </w:r>
      <w:r w:rsidR="00204D25" w:rsidRPr="004C39AD">
        <w:t>2</w:t>
      </w:r>
      <w:r w:rsidRPr="004C39AD">
        <w:t>)</w:t>
      </w:r>
      <w:r w:rsidR="00204D25" w:rsidRPr="004C39AD">
        <w:t xml:space="preserve"> </w:t>
      </w:r>
      <w:proofErr w:type="spellStart"/>
      <w:r w:rsidR="00204D25" w:rsidRPr="004C39AD">
        <w:t>lit</w:t>
      </w:r>
      <w:proofErr w:type="spellEnd"/>
      <w:r w:rsidR="00204D25" w:rsidRPr="004C39AD">
        <w:t xml:space="preserve"> a</w:t>
      </w:r>
      <w:r w:rsidRPr="004C39AD">
        <w:t>)</w:t>
      </w:r>
      <w:r w:rsidR="00204D25" w:rsidRPr="004C39AD">
        <w:t xml:space="preserve"> din Ordonanța de Urgență a </w:t>
      </w:r>
      <w:r w:rsidRPr="004C39AD">
        <w:t>G</w:t>
      </w:r>
      <w:r w:rsidR="00204D25" w:rsidRPr="004C39AD">
        <w:t xml:space="preserve">uvernului nr.57/2019 privind Codul Administrativ cu modificările </w:t>
      </w:r>
      <w:proofErr w:type="spellStart"/>
      <w:r w:rsidR="00204D25" w:rsidRPr="004C39AD">
        <w:t>ş</w:t>
      </w:r>
      <w:proofErr w:type="spellEnd"/>
      <w:r w:rsidR="00204D25" w:rsidRPr="004C39AD">
        <w:t>. completările ulterioare,</w:t>
      </w:r>
      <w:r w:rsidR="00204D25" w:rsidRPr="004C39AD">
        <w:br/>
        <w:t>Adoptă prezenta,</w:t>
      </w:r>
      <w:r w:rsidR="00204D25" w:rsidRPr="004C39AD">
        <w:br/>
      </w:r>
    </w:p>
    <w:p w14:paraId="54B92ED2" w14:textId="07B3AB22" w:rsidR="00204D25" w:rsidRDefault="00204D25" w:rsidP="004C39AD">
      <w:pPr>
        <w:jc w:val="center"/>
        <w:rPr>
          <w:b/>
          <w:bCs/>
          <w:sz w:val="28"/>
          <w:szCs w:val="24"/>
        </w:rPr>
      </w:pPr>
      <w:r w:rsidRPr="004C39AD">
        <w:rPr>
          <w:b/>
          <w:bCs/>
          <w:sz w:val="28"/>
          <w:szCs w:val="24"/>
        </w:rPr>
        <w:t>HOTĂRÂRE:</w:t>
      </w:r>
    </w:p>
    <w:p w14:paraId="0FD9ACA3" w14:textId="77777777" w:rsidR="0075543A" w:rsidRDefault="0075543A" w:rsidP="004C39AD">
      <w:pPr>
        <w:jc w:val="center"/>
        <w:rPr>
          <w:b/>
          <w:bCs/>
          <w:sz w:val="28"/>
          <w:szCs w:val="24"/>
        </w:rPr>
      </w:pPr>
    </w:p>
    <w:p w14:paraId="75BDB328" w14:textId="1E046698" w:rsidR="0075543A" w:rsidRDefault="0075543A" w:rsidP="0075543A">
      <w:r>
        <w:rPr>
          <w:b/>
          <w:bCs/>
          <w:sz w:val="28"/>
          <w:szCs w:val="24"/>
        </w:rPr>
        <w:tab/>
      </w:r>
      <w:r w:rsidRPr="0075543A">
        <w:rPr>
          <w:b/>
          <w:bCs/>
        </w:rPr>
        <w:t xml:space="preserve">Art.1. </w:t>
      </w:r>
      <w:r w:rsidRPr="0075543A">
        <w:t xml:space="preserve"> Se atestă apartenența la domeniul public al comunei Someș-Odorhei</w:t>
      </w:r>
      <w:r>
        <w:t xml:space="preserve"> al imobilului teren </w:t>
      </w:r>
      <w:r w:rsidR="001B04D8">
        <w:t>intravilan-</w:t>
      </w:r>
      <w:r>
        <w:t>extravilan</w:t>
      </w:r>
      <w:r w:rsidR="001B04D8">
        <w:t xml:space="preserve">, categoria de folosință </w:t>
      </w:r>
      <w:r w:rsidR="001B04D8" w:rsidRPr="001B04D8">
        <w:rPr>
          <w:b/>
          <w:bCs/>
        </w:rPr>
        <w:t>drum</w:t>
      </w:r>
      <w:r w:rsidR="001B04D8">
        <w:t xml:space="preserve">, </w:t>
      </w:r>
      <w:r>
        <w:t xml:space="preserve">în suprafață de </w:t>
      </w:r>
      <w:r w:rsidR="001B04D8">
        <w:t>1181</w:t>
      </w:r>
      <w:r>
        <w:t xml:space="preserve"> mp. identificat prin documentația topografică întocmită</w:t>
      </w:r>
      <w:r w:rsidR="009730E6">
        <w:t>, conform anexei nr.1, care face parte integrantă din prezenta hotărâre.</w:t>
      </w:r>
    </w:p>
    <w:p w14:paraId="0969F3C5" w14:textId="77777777" w:rsidR="00AF5FD2" w:rsidRDefault="00AF5FD2" w:rsidP="0075543A"/>
    <w:p w14:paraId="2D12DBA1" w14:textId="0CB6D70D" w:rsidR="0075543A" w:rsidRDefault="0075543A" w:rsidP="0075543A">
      <w:r>
        <w:tab/>
      </w:r>
      <w:r>
        <w:rPr>
          <w:b/>
          <w:bCs/>
        </w:rPr>
        <w:t xml:space="preserve">Art.2. </w:t>
      </w:r>
      <w:r w:rsidRPr="0075543A">
        <w:t>Cu ducerea la îndeplinire</w:t>
      </w:r>
      <w:r>
        <w:t xml:space="preserve"> se încredințează </w:t>
      </w:r>
      <w:r w:rsidR="00AF5FD2">
        <w:t>C</w:t>
      </w:r>
      <w:r>
        <w:t>ompartimentul financiar-contabil, impozite și taxe locale și Compartimentul</w:t>
      </w:r>
      <w:r w:rsidR="00AF5FD2">
        <w:t xml:space="preserve"> registrul agricol, fond funciar, cadastru și topografie.</w:t>
      </w:r>
    </w:p>
    <w:p w14:paraId="698D7220" w14:textId="77777777" w:rsidR="00AF5FD2" w:rsidRDefault="00AF5FD2" w:rsidP="0075543A"/>
    <w:p w14:paraId="6F45DFF6" w14:textId="30FD6C79" w:rsidR="00AF5FD2" w:rsidRDefault="00AF5FD2" w:rsidP="0075543A">
      <w:r>
        <w:tab/>
      </w:r>
      <w:r>
        <w:rPr>
          <w:b/>
          <w:bCs/>
        </w:rPr>
        <w:t xml:space="preserve">Art. 3. </w:t>
      </w:r>
      <w:r>
        <w:t xml:space="preserve"> Prezenta hotărâre se comunică cu:</w:t>
      </w:r>
    </w:p>
    <w:p w14:paraId="31F163F5" w14:textId="6A513DD4" w:rsidR="00AF5FD2" w:rsidRDefault="00AF5FD2" w:rsidP="0075543A">
      <w:r>
        <w:tab/>
      </w:r>
      <w:r>
        <w:tab/>
        <w:t>- Instituția Prefectului – județul Sălaj</w:t>
      </w:r>
    </w:p>
    <w:p w14:paraId="11E52002" w14:textId="4D4C4F7A" w:rsidR="00AF5FD2" w:rsidRDefault="00AF5FD2" w:rsidP="0075543A">
      <w:r>
        <w:tab/>
      </w:r>
      <w:r>
        <w:tab/>
        <w:t>- Primarul comunei Someș-Odorhei</w:t>
      </w:r>
    </w:p>
    <w:p w14:paraId="305F7397" w14:textId="330FBF23" w:rsidR="00AF5FD2" w:rsidRDefault="00AF5FD2" w:rsidP="0075543A">
      <w:r>
        <w:tab/>
      </w:r>
      <w:r>
        <w:tab/>
        <w:t>- Compartimentul financiar-contabil, impozite și taxe locale</w:t>
      </w:r>
    </w:p>
    <w:p w14:paraId="6CC628BA" w14:textId="48FCF817" w:rsidR="00AF5FD2" w:rsidRDefault="00AF5FD2" w:rsidP="0075543A">
      <w:r>
        <w:tab/>
      </w:r>
      <w:r>
        <w:tab/>
        <w:t>- Compartimentul registrul agricol, fond funciar, cadastru și topografie</w:t>
      </w:r>
    </w:p>
    <w:p w14:paraId="6CE7686A" w14:textId="0FAB44F0" w:rsidR="00AF5FD2" w:rsidRPr="00AF5FD2" w:rsidRDefault="00AF5FD2" w:rsidP="0075543A">
      <w:r>
        <w:tab/>
      </w:r>
      <w:r>
        <w:tab/>
        <w:t>- Dosar hotărâri</w:t>
      </w:r>
    </w:p>
    <w:p w14:paraId="0C986D1D" w14:textId="4E9EB259" w:rsidR="00AF5FD2" w:rsidRDefault="00AF5FD2" w:rsidP="0075543A">
      <w:r>
        <w:tab/>
      </w:r>
    </w:p>
    <w:p w14:paraId="7441BC14" w14:textId="77777777" w:rsidR="00E80BF9" w:rsidRDefault="00E80BF9" w:rsidP="0075543A"/>
    <w:p w14:paraId="4BE6CA0E" w14:textId="77777777" w:rsidR="00E80BF9" w:rsidRDefault="00E80BF9" w:rsidP="0075543A"/>
    <w:p w14:paraId="7A3BF65B" w14:textId="4A4BB018" w:rsidR="00E80BF9" w:rsidRPr="00760600" w:rsidRDefault="001B04D8" w:rsidP="00E80BF9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</w:t>
      </w:r>
      <w:r w:rsidR="00E80BF9">
        <w:rPr>
          <w:b/>
          <w:bCs/>
          <w:color w:val="000000"/>
        </w:rPr>
        <w:t>PREȘEDINTE DE ȘEDINȚĂ</w:t>
      </w:r>
      <w:r w:rsidR="00E80BF9" w:rsidRPr="00760600">
        <w:rPr>
          <w:b/>
          <w:bCs/>
          <w:color w:val="000000"/>
        </w:rPr>
        <w:tab/>
      </w:r>
      <w:r w:rsidR="00E80BF9" w:rsidRPr="00760600">
        <w:rPr>
          <w:b/>
          <w:bCs/>
          <w:color w:val="000000"/>
        </w:rPr>
        <w:tab/>
      </w:r>
      <w:r w:rsidR="00E80BF9" w:rsidRPr="00760600">
        <w:rPr>
          <w:b/>
          <w:bCs/>
          <w:color w:val="000000"/>
        </w:rPr>
        <w:tab/>
      </w:r>
      <w:r w:rsidR="00E80BF9">
        <w:rPr>
          <w:b/>
          <w:bCs/>
          <w:color w:val="000000"/>
        </w:rPr>
        <w:t xml:space="preserve">             </w:t>
      </w:r>
      <w:r>
        <w:rPr>
          <w:b/>
          <w:bCs/>
          <w:color w:val="000000"/>
        </w:rPr>
        <w:t xml:space="preserve">           </w:t>
      </w:r>
      <w:r w:rsidR="00E80BF9">
        <w:rPr>
          <w:b/>
          <w:bCs/>
          <w:color w:val="000000"/>
        </w:rPr>
        <w:t>Contrasemnează</w:t>
      </w:r>
    </w:p>
    <w:p w14:paraId="58D83A28" w14:textId="4EC384F8" w:rsidR="00E80BF9" w:rsidRPr="0075543A" w:rsidRDefault="00E80BF9" w:rsidP="00505FCD">
      <w:pPr>
        <w:autoSpaceDE w:val="0"/>
        <w:autoSpaceDN w:val="0"/>
        <w:adjustRightInd w:val="0"/>
        <w:jc w:val="left"/>
        <w:rPr>
          <w:sz w:val="28"/>
          <w:szCs w:val="24"/>
        </w:rPr>
      </w:pPr>
      <w:r w:rsidRPr="00760600">
        <w:rPr>
          <w:b/>
          <w:bCs/>
          <w:color w:val="000000"/>
        </w:rPr>
        <w:tab/>
      </w:r>
      <w:r w:rsidRPr="00760600">
        <w:rPr>
          <w:b/>
          <w:bCs/>
          <w:color w:val="000000"/>
        </w:rPr>
        <w:tab/>
      </w:r>
      <w:r w:rsidRPr="00760600">
        <w:rPr>
          <w:b/>
          <w:bCs/>
          <w:color w:val="000000"/>
        </w:rPr>
        <w:tab/>
      </w:r>
      <w:r w:rsidRPr="00760600">
        <w:rPr>
          <w:b/>
          <w:bCs/>
          <w:color w:val="000000"/>
        </w:rPr>
        <w:tab/>
      </w:r>
      <w:r w:rsidRPr="00760600">
        <w:rPr>
          <w:b/>
          <w:bCs/>
          <w:color w:val="000000"/>
        </w:rPr>
        <w:tab/>
      </w:r>
      <w:r w:rsidRPr="00760600">
        <w:rPr>
          <w:b/>
          <w:bCs/>
          <w:color w:val="000000"/>
        </w:rPr>
        <w:tab/>
      </w:r>
      <w:r w:rsidRPr="00760600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    </w:t>
      </w:r>
      <w:r w:rsidR="001B04D8">
        <w:rPr>
          <w:b/>
          <w:bCs/>
          <w:color w:val="000000"/>
        </w:rPr>
        <w:t xml:space="preserve">            </w:t>
      </w:r>
      <w:r>
        <w:rPr>
          <w:b/>
          <w:bCs/>
          <w:color w:val="000000"/>
        </w:rPr>
        <w:t xml:space="preserve"> </w:t>
      </w:r>
      <w:r w:rsidRPr="00760600">
        <w:rPr>
          <w:b/>
          <w:bCs/>
          <w:color w:val="000000"/>
        </w:rPr>
        <w:t>Secretar gener</w:t>
      </w:r>
      <w:r>
        <w:rPr>
          <w:b/>
          <w:bCs/>
          <w:color w:val="000000"/>
        </w:rPr>
        <w:t>al</w:t>
      </w:r>
      <w:r w:rsidRPr="0076060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                                              </w:t>
      </w:r>
      <w:r w:rsidR="001B04D8">
        <w:rPr>
          <w:b/>
          <w:bCs/>
          <w:color w:val="000000"/>
        </w:rPr>
        <w:t>LUCĂCEL ADRIAN-GHORGHE</w:t>
      </w:r>
      <w:r w:rsidRPr="00760600">
        <w:rPr>
          <w:b/>
          <w:bCs/>
          <w:color w:val="000000"/>
        </w:rPr>
        <w:t xml:space="preserve">               </w:t>
      </w:r>
      <w:r w:rsidRPr="00760600">
        <w:rPr>
          <w:b/>
          <w:bCs/>
          <w:color w:val="000000"/>
        </w:rPr>
        <w:tab/>
      </w:r>
      <w:r w:rsidRPr="00760600">
        <w:rPr>
          <w:b/>
          <w:bCs/>
          <w:color w:val="000000"/>
        </w:rPr>
        <w:tab/>
        <w:t xml:space="preserve">           Sarca Vasile-Marius</w:t>
      </w:r>
    </w:p>
    <w:sectPr w:rsidR="00E80BF9" w:rsidRPr="0075543A" w:rsidSect="00973BAD">
      <w:pgSz w:w="11906" w:h="16838" w:code="9"/>
      <w:pgMar w:top="1134" w:right="794" w:bottom="567" w:left="1418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0B"/>
    <w:rsid w:val="000E5685"/>
    <w:rsid w:val="001857C5"/>
    <w:rsid w:val="001B04D8"/>
    <w:rsid w:val="00204D25"/>
    <w:rsid w:val="002A4FA8"/>
    <w:rsid w:val="002F64C7"/>
    <w:rsid w:val="00300110"/>
    <w:rsid w:val="003A0FE9"/>
    <w:rsid w:val="003F1373"/>
    <w:rsid w:val="004C39AD"/>
    <w:rsid w:val="00505FCD"/>
    <w:rsid w:val="005C78AD"/>
    <w:rsid w:val="006574E2"/>
    <w:rsid w:val="006F225C"/>
    <w:rsid w:val="00717155"/>
    <w:rsid w:val="0075543A"/>
    <w:rsid w:val="00823855"/>
    <w:rsid w:val="00885F0B"/>
    <w:rsid w:val="008B1C2A"/>
    <w:rsid w:val="008F67DA"/>
    <w:rsid w:val="0090157B"/>
    <w:rsid w:val="00903FE6"/>
    <w:rsid w:val="00935E9E"/>
    <w:rsid w:val="0094268F"/>
    <w:rsid w:val="00950931"/>
    <w:rsid w:val="00950F7C"/>
    <w:rsid w:val="009730E6"/>
    <w:rsid w:val="00973BAD"/>
    <w:rsid w:val="00976D53"/>
    <w:rsid w:val="009968B0"/>
    <w:rsid w:val="009C2D60"/>
    <w:rsid w:val="009D25B2"/>
    <w:rsid w:val="00A0773F"/>
    <w:rsid w:val="00AF5FD2"/>
    <w:rsid w:val="00CA2059"/>
    <w:rsid w:val="00D57D3A"/>
    <w:rsid w:val="00DE28DF"/>
    <w:rsid w:val="00E80BF9"/>
    <w:rsid w:val="00EE7223"/>
    <w:rsid w:val="00F16CCC"/>
    <w:rsid w:val="00F23DD0"/>
    <w:rsid w:val="00F71337"/>
    <w:rsid w:val="00FA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65DC"/>
  <w15:chartTrackingRefBased/>
  <w15:docId w15:val="{5EA517B9-F26C-4E2E-B089-5998DC8D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338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somes odorhei</dc:creator>
  <cp:keywords/>
  <dc:description/>
  <cp:lastModifiedBy>somes odorhei</cp:lastModifiedBy>
  <cp:revision>7</cp:revision>
  <dcterms:created xsi:type="dcterms:W3CDTF">2025-02-10T06:56:00Z</dcterms:created>
  <dcterms:modified xsi:type="dcterms:W3CDTF">2025-02-21T08:53:00Z</dcterms:modified>
</cp:coreProperties>
</file>